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6EF" w:rsidRDefault="00CE66EF">
      <w:pPr>
        <w:pStyle w:val="a3"/>
        <w:rPr>
          <w:b/>
          <w:sz w:val="44"/>
        </w:rPr>
      </w:pPr>
    </w:p>
    <w:p w:rsidR="00D10539" w:rsidRPr="00D10539" w:rsidRDefault="00986F37" w:rsidP="00986F37">
      <w:pPr>
        <w:ind w:right="6546"/>
        <w:rPr>
          <w:b/>
          <w:sz w:val="32"/>
        </w:rPr>
        <w:sectPr w:rsidR="00D10539" w:rsidRPr="00D10539">
          <w:type w:val="continuous"/>
          <w:pgSz w:w="16840" w:h="11910" w:orient="landscape"/>
          <w:pgMar w:top="1100" w:right="960" w:bottom="280" w:left="920" w:header="720" w:footer="720" w:gutter="0"/>
          <w:cols w:space="720"/>
        </w:sectPr>
      </w:pPr>
      <w:r>
        <w:rPr>
          <w:b/>
          <w:noProof/>
          <w:sz w:val="32"/>
          <w:lang w:eastAsia="ru-RU"/>
        </w:rPr>
        <w:drawing>
          <wp:inline distT="0" distB="0" distL="0" distR="0" wp14:anchorId="1BA0F856">
            <wp:extent cx="8352935" cy="607670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6618" cy="60866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E66EF" w:rsidRDefault="00CE66EF">
      <w:pPr>
        <w:pStyle w:val="a3"/>
        <w:spacing w:before="5"/>
        <w:rPr>
          <w:b/>
          <w:sz w:val="23"/>
        </w:rPr>
      </w:pPr>
    </w:p>
    <w:p w:rsidR="00CE66EF" w:rsidRDefault="00A7105C">
      <w:pPr>
        <w:pStyle w:val="a3"/>
        <w:spacing w:before="89" w:line="276" w:lineRule="auto"/>
        <w:ind w:left="212" w:right="181"/>
        <w:jc w:val="both"/>
      </w:pPr>
      <w:r>
        <w:rPr>
          <w:b/>
        </w:rPr>
        <w:t xml:space="preserve">Цель: </w:t>
      </w:r>
      <w:r>
        <w:t>создание условий успешной социализации несовершеннолетних, снижение количества конфликтных ситуаций через внедрение модели реализации восстановительных технологий в систему профилактики правонарушений несовершеннолетних.</w:t>
      </w:r>
    </w:p>
    <w:p w:rsidR="00CE66EF" w:rsidRDefault="00A7105C">
      <w:pPr>
        <w:spacing w:before="5"/>
        <w:ind w:left="212"/>
        <w:rPr>
          <w:b/>
          <w:sz w:val="28"/>
        </w:rPr>
      </w:pPr>
      <w:r>
        <w:rPr>
          <w:b/>
          <w:sz w:val="28"/>
        </w:rPr>
        <w:t>Задачи:</w:t>
      </w:r>
    </w:p>
    <w:p w:rsidR="00CE66EF" w:rsidRDefault="00A7105C">
      <w:pPr>
        <w:pStyle w:val="a4"/>
        <w:numPr>
          <w:ilvl w:val="0"/>
          <w:numId w:val="1"/>
        </w:numPr>
        <w:tabs>
          <w:tab w:val="left" w:pos="506"/>
        </w:tabs>
        <w:spacing w:before="43" w:line="276" w:lineRule="auto"/>
        <w:ind w:right="180" w:firstLine="0"/>
        <w:rPr>
          <w:sz w:val="28"/>
        </w:rPr>
      </w:pPr>
      <w:r>
        <w:rPr>
          <w:sz w:val="28"/>
        </w:rPr>
        <w:t>распространение среди участников образовательных отношений цивилизованных форм разрешения споров и конфликтов;</w:t>
      </w:r>
    </w:p>
    <w:p w:rsidR="00CE66EF" w:rsidRDefault="00A7105C">
      <w:pPr>
        <w:pStyle w:val="a4"/>
        <w:numPr>
          <w:ilvl w:val="0"/>
          <w:numId w:val="1"/>
        </w:numPr>
        <w:tabs>
          <w:tab w:val="left" w:pos="458"/>
        </w:tabs>
        <w:spacing w:line="278" w:lineRule="auto"/>
        <w:ind w:right="185" w:firstLine="0"/>
        <w:rPr>
          <w:sz w:val="28"/>
        </w:rPr>
      </w:pPr>
      <w:r>
        <w:rPr>
          <w:sz w:val="28"/>
        </w:rPr>
        <w:t>обучение учащихся и других участников образовательных отношений цивилизованным методам урегулирования конфликтов и осознанияответственности;</w:t>
      </w:r>
    </w:p>
    <w:p w:rsidR="00CE66EF" w:rsidRDefault="00A7105C">
      <w:pPr>
        <w:pStyle w:val="a4"/>
        <w:numPr>
          <w:ilvl w:val="0"/>
          <w:numId w:val="1"/>
        </w:numPr>
        <w:tabs>
          <w:tab w:val="left" w:pos="451"/>
        </w:tabs>
        <w:spacing w:line="276" w:lineRule="auto"/>
        <w:ind w:right="179" w:firstLine="0"/>
        <w:rPr>
          <w:sz w:val="28"/>
        </w:rPr>
      </w:pPr>
      <w:r>
        <w:rPr>
          <w:sz w:val="28"/>
        </w:rPr>
        <w:t>организация просветительских мероприятий и информирование участников образовательных отношений о целях, принципах и технологии восстановительной медиации;</w:t>
      </w:r>
    </w:p>
    <w:p w:rsidR="00CE66EF" w:rsidRDefault="00A7105C">
      <w:pPr>
        <w:pStyle w:val="a4"/>
        <w:numPr>
          <w:ilvl w:val="0"/>
          <w:numId w:val="1"/>
        </w:numPr>
        <w:tabs>
          <w:tab w:val="left" w:pos="376"/>
        </w:tabs>
        <w:ind w:left="376" w:hanging="164"/>
        <w:rPr>
          <w:sz w:val="28"/>
        </w:rPr>
      </w:pPr>
      <w:r>
        <w:rPr>
          <w:sz w:val="28"/>
        </w:rPr>
        <w:t>проводить программы примирения и презентационные мероприятия для всейшколы.</w:t>
      </w: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rPr>
          <w:sz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822"/>
        <w:gridCol w:w="2976"/>
        <w:gridCol w:w="3401"/>
        <w:gridCol w:w="2834"/>
      </w:tblGrid>
      <w:tr w:rsidR="00CE66EF" w:rsidTr="00D10539">
        <w:trPr>
          <w:trHeight w:val="551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76" w:lineRule="exact"/>
              <w:ind w:left="179" w:right="151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spacing w:line="273" w:lineRule="exact"/>
              <w:ind w:left="98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деятельности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line="273" w:lineRule="exact"/>
              <w:ind w:left="225" w:right="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 проведения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spacing w:line="276" w:lineRule="exact"/>
              <w:ind w:left="1163" w:right="728" w:hanging="406"/>
              <w:rPr>
                <w:b/>
                <w:sz w:val="24"/>
              </w:rPr>
            </w:pPr>
            <w:r>
              <w:rPr>
                <w:b/>
                <w:sz w:val="24"/>
              </w:rPr>
              <w:t>Предполагаемый результат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spacing w:line="273" w:lineRule="exact"/>
              <w:ind w:left="55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CE66EF" w:rsidTr="00D10539">
        <w:trPr>
          <w:trHeight w:val="278"/>
        </w:trPr>
        <w:tc>
          <w:tcPr>
            <w:tcW w:w="14737" w:type="dxa"/>
            <w:gridSpan w:val="5"/>
          </w:tcPr>
          <w:p w:rsidR="00CE66EF" w:rsidRDefault="00A7105C">
            <w:pPr>
              <w:pStyle w:val="TableParagraph"/>
              <w:spacing w:line="258" w:lineRule="exact"/>
              <w:ind w:left="4332"/>
              <w:rPr>
                <w:b/>
                <w:sz w:val="24"/>
              </w:rPr>
            </w:pPr>
            <w:r>
              <w:rPr>
                <w:b/>
                <w:sz w:val="24"/>
              </w:rPr>
              <w:t>1. Нормативно-правовое обеспечение деятельности</w:t>
            </w:r>
          </w:p>
        </w:tc>
      </w:tr>
      <w:tr w:rsidR="00CE66EF" w:rsidTr="00D10539">
        <w:trPr>
          <w:trHeight w:val="1379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Совещание участников ШСП.</w:t>
            </w:r>
          </w:p>
          <w:p w:rsidR="00CE66EF" w:rsidRDefault="00A710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Планирование </w:t>
            </w:r>
            <w:proofErr w:type="gramStart"/>
            <w:r>
              <w:rPr>
                <w:sz w:val="24"/>
              </w:rPr>
              <w:t>текущей</w:t>
            </w:r>
            <w:proofErr w:type="gramEnd"/>
          </w:p>
          <w:p w:rsidR="00CE66EF" w:rsidRDefault="00A7105C">
            <w:pPr>
              <w:pStyle w:val="TableParagraph"/>
              <w:spacing w:line="270" w:lineRule="atLeast"/>
              <w:ind w:left="109" w:right="399"/>
              <w:rPr>
                <w:sz w:val="24"/>
              </w:rPr>
            </w:pPr>
            <w:r>
              <w:rPr>
                <w:sz w:val="24"/>
              </w:rPr>
              <w:t xml:space="preserve">деятельности.Определение целей и задач. </w:t>
            </w:r>
            <w:r w:rsidR="002A03B9">
              <w:rPr>
                <w:sz w:val="24"/>
              </w:rPr>
              <w:t>Утверждение плана работы на 2021-2022</w:t>
            </w:r>
            <w:r>
              <w:rPr>
                <w:sz w:val="24"/>
              </w:rPr>
              <w:t xml:space="preserve"> год.</w:t>
            </w:r>
          </w:p>
        </w:tc>
        <w:tc>
          <w:tcPr>
            <w:tcW w:w="2976" w:type="dxa"/>
          </w:tcPr>
          <w:p w:rsidR="00CE66EF" w:rsidRDefault="00CE66EF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CE66EF" w:rsidRDefault="00A7105C">
            <w:pPr>
              <w:pStyle w:val="TableParagraph"/>
              <w:ind w:left="225" w:right="2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Сентябрь 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Планирование работы службы Утверждение Плана работы</w:t>
            </w:r>
          </w:p>
        </w:tc>
        <w:tc>
          <w:tcPr>
            <w:tcW w:w="2834" w:type="dxa"/>
          </w:tcPr>
          <w:p w:rsidR="00CE66EF" w:rsidRDefault="00A7105C" w:rsidP="00CD65B6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ШСП</w:t>
            </w:r>
          </w:p>
        </w:tc>
      </w:tr>
      <w:tr w:rsidR="00CE66EF" w:rsidTr="00D10539">
        <w:trPr>
          <w:trHeight w:val="828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ind w:left="109" w:right="926"/>
              <w:rPr>
                <w:sz w:val="24"/>
              </w:rPr>
            </w:pPr>
            <w:r>
              <w:rPr>
                <w:sz w:val="24"/>
              </w:rPr>
              <w:t>Изучение федеральных нормативно- правовых документов по Службе</w:t>
            </w:r>
          </w:p>
          <w:p w:rsidR="00CE66EF" w:rsidRDefault="00A7105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примирения</w:t>
            </w:r>
          </w:p>
        </w:tc>
        <w:tc>
          <w:tcPr>
            <w:tcW w:w="2976" w:type="dxa"/>
          </w:tcPr>
          <w:p w:rsidR="00CE66EF" w:rsidRDefault="00CE66EF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CE66EF" w:rsidRDefault="00A7105C">
            <w:pPr>
              <w:pStyle w:val="TableParagraph"/>
              <w:spacing w:before="1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Информированность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CE66EF" w:rsidRDefault="00A7105C">
            <w:pPr>
              <w:pStyle w:val="TableParagraph"/>
              <w:spacing w:line="270" w:lineRule="atLeast"/>
              <w:ind w:right="1067"/>
              <w:rPr>
                <w:sz w:val="24"/>
              </w:rPr>
            </w:pPr>
            <w:r>
              <w:rPr>
                <w:sz w:val="24"/>
              </w:rPr>
              <w:t>«Восстановительным технологиям»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spacing w:line="268" w:lineRule="exact"/>
              <w:ind w:left="393"/>
              <w:rPr>
                <w:sz w:val="24"/>
              </w:rPr>
            </w:pPr>
            <w:r>
              <w:rPr>
                <w:sz w:val="24"/>
              </w:rPr>
              <w:t>Руководитель ШСП</w:t>
            </w:r>
          </w:p>
        </w:tc>
      </w:tr>
      <w:tr w:rsidR="00CE66EF" w:rsidTr="00D10539">
        <w:trPr>
          <w:trHeight w:val="275"/>
        </w:trPr>
        <w:tc>
          <w:tcPr>
            <w:tcW w:w="14737" w:type="dxa"/>
            <w:gridSpan w:val="5"/>
          </w:tcPr>
          <w:p w:rsidR="00CE66EF" w:rsidRDefault="00A7105C">
            <w:pPr>
              <w:pStyle w:val="TableParagraph"/>
              <w:spacing w:line="256" w:lineRule="exact"/>
              <w:ind w:left="4541"/>
              <w:rPr>
                <w:b/>
                <w:sz w:val="24"/>
              </w:rPr>
            </w:pPr>
            <w:r>
              <w:rPr>
                <w:b/>
                <w:sz w:val="24"/>
              </w:rPr>
              <w:t>2. Организационно-методическая деятельность</w:t>
            </w:r>
          </w:p>
        </w:tc>
      </w:tr>
    </w:tbl>
    <w:p w:rsidR="00CE66EF" w:rsidRDefault="00CE66EF">
      <w:pPr>
        <w:spacing w:line="256" w:lineRule="exact"/>
        <w:rPr>
          <w:sz w:val="24"/>
        </w:rPr>
        <w:sectPr w:rsidR="00CE66EF">
          <w:pgSz w:w="16840" w:h="11910" w:orient="landscape"/>
          <w:pgMar w:top="1100" w:right="960" w:bottom="280" w:left="920" w:header="720" w:footer="720" w:gutter="0"/>
          <w:cols w:space="720"/>
        </w:sect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822"/>
        <w:gridCol w:w="2976"/>
        <w:gridCol w:w="3401"/>
        <w:gridCol w:w="2834"/>
      </w:tblGrid>
      <w:tr w:rsidR="00CE66EF">
        <w:trPr>
          <w:trHeight w:val="1384"/>
        </w:trPr>
        <w:tc>
          <w:tcPr>
            <w:tcW w:w="704" w:type="dxa"/>
          </w:tcPr>
          <w:p w:rsidR="00CE66EF" w:rsidRDefault="00CE66EF">
            <w:pPr>
              <w:pStyle w:val="TableParagraph"/>
              <w:ind w:left="0"/>
              <w:rPr>
                <w:sz w:val="26"/>
              </w:rPr>
            </w:pPr>
          </w:p>
          <w:p w:rsidR="00CE66EF" w:rsidRDefault="00CE66EF">
            <w:pPr>
              <w:pStyle w:val="TableParagraph"/>
              <w:spacing w:before="5"/>
              <w:ind w:left="0"/>
              <w:rPr>
                <w:sz w:val="21"/>
              </w:rPr>
            </w:pPr>
          </w:p>
          <w:p w:rsidR="00CE66EF" w:rsidRDefault="00A7105C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4822" w:type="dxa"/>
          </w:tcPr>
          <w:p w:rsidR="00CD65B6" w:rsidRDefault="00CD65B6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  <w:p w:rsidR="00CD65B6" w:rsidRDefault="00CD65B6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  <w:p w:rsidR="00CE66EF" w:rsidRDefault="00A7105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Состав Школьной службы примирения</w:t>
            </w:r>
          </w:p>
        </w:tc>
        <w:tc>
          <w:tcPr>
            <w:tcW w:w="2976" w:type="dxa"/>
          </w:tcPr>
          <w:p w:rsidR="00CE66EF" w:rsidRDefault="00CE66EF">
            <w:pPr>
              <w:pStyle w:val="TableParagraph"/>
              <w:ind w:left="0"/>
              <w:rPr>
                <w:sz w:val="26"/>
              </w:rPr>
            </w:pPr>
          </w:p>
          <w:p w:rsidR="00CE66EF" w:rsidRDefault="00CE66EF">
            <w:pPr>
              <w:pStyle w:val="TableParagraph"/>
              <w:spacing w:before="5"/>
              <w:ind w:left="0"/>
              <w:rPr>
                <w:sz w:val="21"/>
              </w:rPr>
            </w:pPr>
          </w:p>
          <w:p w:rsidR="00CE66EF" w:rsidRDefault="00A7105C">
            <w:pPr>
              <w:pStyle w:val="TableParagraph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Приказ об утверждении состав</w:t>
            </w:r>
            <w:r w:rsidR="002A03B9">
              <w:rPr>
                <w:sz w:val="24"/>
              </w:rPr>
              <w:t>а и организации работы СП в 2021-2022</w:t>
            </w:r>
            <w:r>
              <w:rPr>
                <w:sz w:val="24"/>
              </w:rPr>
              <w:t xml:space="preserve"> учебном году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ind w:left="233" w:right="218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 по УВР</w:t>
            </w:r>
          </w:p>
          <w:p w:rsidR="00CE66EF" w:rsidRDefault="00A7105C">
            <w:pPr>
              <w:pStyle w:val="TableParagraph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ШСП</w:t>
            </w:r>
          </w:p>
        </w:tc>
      </w:tr>
      <w:tr w:rsidR="00FB495E">
        <w:trPr>
          <w:trHeight w:val="1384"/>
        </w:trPr>
        <w:tc>
          <w:tcPr>
            <w:tcW w:w="704" w:type="dxa"/>
          </w:tcPr>
          <w:p w:rsidR="00FB495E" w:rsidRDefault="00FB495E" w:rsidP="00DA6ACC">
            <w:pPr>
              <w:pStyle w:val="TableParagraph"/>
              <w:ind w:left="0"/>
              <w:rPr>
                <w:sz w:val="26"/>
              </w:rPr>
            </w:pPr>
          </w:p>
          <w:p w:rsidR="00FB495E" w:rsidRDefault="00FB495E" w:rsidP="00DA6ACC">
            <w:pPr>
              <w:pStyle w:val="TableParagraph"/>
              <w:spacing w:before="5"/>
              <w:ind w:left="0"/>
              <w:rPr>
                <w:sz w:val="21"/>
              </w:rPr>
            </w:pPr>
          </w:p>
          <w:p w:rsidR="00FB495E" w:rsidRDefault="00FB495E" w:rsidP="00DA6ACC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4822" w:type="dxa"/>
          </w:tcPr>
          <w:p w:rsidR="00FB495E" w:rsidRDefault="00FB495E" w:rsidP="00DA6ACC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  <w:p w:rsidR="00FB495E" w:rsidRDefault="00FB495E" w:rsidP="00DA6ACC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  <w:p w:rsidR="00FB495E" w:rsidRDefault="00FB495E" w:rsidP="00DA6AC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Участие в работе МО руководителей Школьных служб примирения</w:t>
            </w:r>
          </w:p>
        </w:tc>
        <w:tc>
          <w:tcPr>
            <w:tcW w:w="2976" w:type="dxa"/>
          </w:tcPr>
          <w:p w:rsidR="00FB495E" w:rsidRDefault="00FB495E" w:rsidP="00DA6ACC">
            <w:pPr>
              <w:pStyle w:val="TableParagraph"/>
              <w:ind w:left="0"/>
              <w:rPr>
                <w:sz w:val="26"/>
              </w:rPr>
            </w:pPr>
          </w:p>
          <w:p w:rsidR="00FB495E" w:rsidRDefault="00FB495E" w:rsidP="00DA6ACC">
            <w:pPr>
              <w:pStyle w:val="TableParagraph"/>
              <w:spacing w:before="5"/>
              <w:ind w:left="0"/>
              <w:rPr>
                <w:sz w:val="21"/>
              </w:rPr>
            </w:pPr>
          </w:p>
          <w:p w:rsidR="00FB495E" w:rsidRDefault="00FB495E" w:rsidP="00DA6ACC">
            <w:pPr>
              <w:pStyle w:val="TableParagraph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FB495E" w:rsidRDefault="00FB495E" w:rsidP="00DA6ACC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Обмен опытом по организации деятельности ШСП</w:t>
            </w:r>
          </w:p>
        </w:tc>
        <w:tc>
          <w:tcPr>
            <w:tcW w:w="2834" w:type="dxa"/>
          </w:tcPr>
          <w:p w:rsidR="00FB495E" w:rsidRDefault="00FB495E" w:rsidP="00DA6ACC">
            <w:pPr>
              <w:pStyle w:val="TableParagraph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ШСП</w:t>
            </w:r>
          </w:p>
        </w:tc>
      </w:tr>
      <w:tr w:rsidR="00FB495E">
        <w:trPr>
          <w:trHeight w:val="1384"/>
        </w:trPr>
        <w:tc>
          <w:tcPr>
            <w:tcW w:w="704" w:type="dxa"/>
          </w:tcPr>
          <w:p w:rsidR="00FB495E" w:rsidRDefault="00FB495E" w:rsidP="00DA6ACC">
            <w:pPr>
              <w:pStyle w:val="TableParagraph"/>
              <w:ind w:left="0"/>
              <w:rPr>
                <w:sz w:val="26"/>
              </w:rPr>
            </w:pPr>
          </w:p>
          <w:p w:rsidR="00FB495E" w:rsidRDefault="00FB495E" w:rsidP="00DA6ACC">
            <w:pPr>
              <w:pStyle w:val="TableParagraph"/>
              <w:spacing w:before="5"/>
              <w:ind w:left="0"/>
              <w:rPr>
                <w:sz w:val="21"/>
              </w:rPr>
            </w:pPr>
          </w:p>
          <w:p w:rsidR="00FB495E" w:rsidRDefault="00FB495E" w:rsidP="00DA6ACC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4822" w:type="dxa"/>
          </w:tcPr>
          <w:p w:rsidR="00FB495E" w:rsidRDefault="00FB495E" w:rsidP="00DA6ACC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  <w:p w:rsidR="00FB495E" w:rsidRDefault="00FB495E" w:rsidP="00DA6ACC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  <w:p w:rsidR="00FB495E" w:rsidRDefault="00FB495E" w:rsidP="00DA6AC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Участие членов ШСП в межшкольном семинаре для волонтеров-медиаторов</w:t>
            </w:r>
          </w:p>
        </w:tc>
        <w:tc>
          <w:tcPr>
            <w:tcW w:w="2976" w:type="dxa"/>
          </w:tcPr>
          <w:p w:rsidR="00FB495E" w:rsidRDefault="00FB495E" w:rsidP="00DA6ACC">
            <w:pPr>
              <w:pStyle w:val="TableParagraph"/>
              <w:ind w:left="0"/>
              <w:rPr>
                <w:sz w:val="26"/>
              </w:rPr>
            </w:pPr>
          </w:p>
          <w:p w:rsidR="00FB495E" w:rsidRDefault="00FB495E" w:rsidP="00DA6ACC">
            <w:pPr>
              <w:pStyle w:val="TableParagraph"/>
              <w:spacing w:before="5"/>
              <w:ind w:left="0"/>
              <w:rPr>
                <w:sz w:val="21"/>
              </w:rPr>
            </w:pPr>
          </w:p>
          <w:p w:rsidR="00FB495E" w:rsidRDefault="00FB495E" w:rsidP="00DA6ACC">
            <w:pPr>
              <w:pStyle w:val="TableParagraph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401" w:type="dxa"/>
          </w:tcPr>
          <w:p w:rsidR="00FB495E" w:rsidRDefault="00FB495E" w:rsidP="00DA6ACC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Обмен опытом по организации деятельности ШСП</w:t>
            </w:r>
          </w:p>
        </w:tc>
        <w:tc>
          <w:tcPr>
            <w:tcW w:w="2834" w:type="dxa"/>
          </w:tcPr>
          <w:p w:rsidR="00FB495E" w:rsidRDefault="00FB495E" w:rsidP="00DA6ACC">
            <w:pPr>
              <w:pStyle w:val="TableParagraph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ШСП</w:t>
            </w:r>
          </w:p>
        </w:tc>
      </w:tr>
      <w:tr w:rsidR="00CE66EF">
        <w:trPr>
          <w:trHeight w:val="553"/>
        </w:trPr>
        <w:tc>
          <w:tcPr>
            <w:tcW w:w="704" w:type="dxa"/>
          </w:tcPr>
          <w:p w:rsidR="00CE66EF" w:rsidRDefault="005A3E79">
            <w:pPr>
              <w:pStyle w:val="TableParagraph"/>
              <w:spacing w:before="131"/>
              <w:ind w:left="170"/>
              <w:rPr>
                <w:sz w:val="24"/>
              </w:rPr>
            </w:pPr>
            <w:r>
              <w:rPr>
                <w:sz w:val="24"/>
              </w:rPr>
              <w:t>2.4</w:t>
            </w:r>
            <w:r w:rsidR="00A7105C">
              <w:rPr>
                <w:sz w:val="24"/>
              </w:rPr>
              <w:t>.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Рабочие заседания актива ШСП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before="131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Повышение качества работы</w:t>
            </w:r>
          </w:p>
          <w:p w:rsidR="00CE66EF" w:rsidRDefault="00A7105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ШСП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Руководитель, члены</w:t>
            </w:r>
          </w:p>
          <w:p w:rsidR="00CE66EF" w:rsidRDefault="00A7105C">
            <w:pPr>
              <w:pStyle w:val="TableParagraph"/>
              <w:spacing w:line="266" w:lineRule="exact"/>
              <w:ind w:left="231" w:right="218"/>
              <w:jc w:val="center"/>
              <w:rPr>
                <w:sz w:val="24"/>
              </w:rPr>
            </w:pPr>
            <w:r>
              <w:rPr>
                <w:sz w:val="24"/>
              </w:rPr>
              <w:t>ШСП</w:t>
            </w:r>
          </w:p>
        </w:tc>
      </w:tr>
      <w:tr w:rsidR="00CE66EF">
        <w:trPr>
          <w:trHeight w:val="554"/>
        </w:trPr>
        <w:tc>
          <w:tcPr>
            <w:tcW w:w="704" w:type="dxa"/>
          </w:tcPr>
          <w:p w:rsidR="00CE66EF" w:rsidRDefault="005A3E79">
            <w:pPr>
              <w:pStyle w:val="TableParagraph"/>
              <w:spacing w:before="131"/>
              <w:ind w:left="170"/>
              <w:rPr>
                <w:sz w:val="24"/>
              </w:rPr>
            </w:pPr>
            <w:r>
              <w:rPr>
                <w:sz w:val="24"/>
              </w:rPr>
              <w:t>2.5</w:t>
            </w:r>
            <w:r w:rsidR="00A7105C">
              <w:rPr>
                <w:sz w:val="24"/>
              </w:rPr>
              <w:t>.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Ведение регистрационного журнала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before="131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Учёт случаев конфликтных</w:t>
            </w:r>
          </w:p>
          <w:p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ситуаций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spacing w:line="271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ШСП</w:t>
            </w:r>
          </w:p>
        </w:tc>
      </w:tr>
      <w:tr w:rsidR="00CE66EF">
        <w:trPr>
          <w:trHeight w:val="275"/>
        </w:trPr>
        <w:tc>
          <w:tcPr>
            <w:tcW w:w="14737" w:type="dxa"/>
            <w:gridSpan w:val="5"/>
          </w:tcPr>
          <w:p w:rsidR="00CE66EF" w:rsidRDefault="00A7105C">
            <w:pPr>
              <w:pStyle w:val="TableParagraph"/>
              <w:spacing w:line="256" w:lineRule="exact"/>
              <w:ind w:left="5240"/>
              <w:rPr>
                <w:b/>
                <w:sz w:val="24"/>
              </w:rPr>
            </w:pPr>
            <w:r>
              <w:rPr>
                <w:b/>
                <w:sz w:val="24"/>
              </w:rPr>
              <w:t>3. Просветительская деятельность</w:t>
            </w:r>
          </w:p>
        </w:tc>
      </w:tr>
      <w:tr w:rsidR="00CE66EF">
        <w:trPr>
          <w:trHeight w:val="1103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ind w:left="109" w:right="483"/>
              <w:rPr>
                <w:sz w:val="24"/>
              </w:rPr>
            </w:pPr>
            <w:r>
              <w:rPr>
                <w:sz w:val="24"/>
              </w:rPr>
              <w:t>Информирование участников образовательных отношений (учителей, учащихся, родителей) о задачах и работе</w:t>
            </w:r>
          </w:p>
          <w:p w:rsidR="00CE66EF" w:rsidRDefault="00A7105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ШСП</w:t>
            </w:r>
          </w:p>
        </w:tc>
        <w:tc>
          <w:tcPr>
            <w:tcW w:w="2976" w:type="dxa"/>
          </w:tcPr>
          <w:p w:rsidR="00CE66EF" w:rsidRDefault="00CE66EF">
            <w:pPr>
              <w:pStyle w:val="TableParagraph"/>
              <w:spacing w:before="2"/>
              <w:ind w:left="0"/>
              <w:rPr>
                <w:sz w:val="35"/>
              </w:rPr>
            </w:pPr>
          </w:p>
          <w:p w:rsidR="00CE66EF" w:rsidRDefault="00A7105C">
            <w:pPr>
              <w:pStyle w:val="TableParagraph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944"/>
              <w:rPr>
                <w:sz w:val="24"/>
              </w:rPr>
            </w:pPr>
            <w:r>
              <w:rPr>
                <w:sz w:val="24"/>
              </w:rPr>
              <w:t>Информированность педагогов, учащихся и родителей о ШСП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ind w:left="1130" w:right="299" w:hanging="797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CE66EF">
        <w:trPr>
          <w:trHeight w:val="1099"/>
        </w:trPr>
        <w:tc>
          <w:tcPr>
            <w:tcW w:w="704" w:type="dxa"/>
          </w:tcPr>
          <w:p w:rsidR="00CD65B6" w:rsidRDefault="00CD65B6">
            <w:pPr>
              <w:pStyle w:val="TableParagraph"/>
              <w:spacing w:line="268" w:lineRule="exact"/>
              <w:ind w:left="170"/>
              <w:rPr>
                <w:sz w:val="24"/>
              </w:rPr>
            </w:pPr>
          </w:p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spacing w:before="126"/>
              <w:ind w:left="109" w:right="489"/>
              <w:jc w:val="both"/>
              <w:rPr>
                <w:sz w:val="24"/>
              </w:rPr>
            </w:pPr>
            <w:r>
              <w:rPr>
                <w:sz w:val="24"/>
              </w:rPr>
              <w:t>Размещение информации о деятельности Школьной службы примирения на сайте школы</w:t>
            </w:r>
          </w:p>
        </w:tc>
        <w:tc>
          <w:tcPr>
            <w:tcW w:w="2976" w:type="dxa"/>
          </w:tcPr>
          <w:p w:rsidR="00CE66EF" w:rsidRDefault="00CE66EF">
            <w:pPr>
              <w:pStyle w:val="TableParagraph"/>
              <w:spacing w:before="11"/>
              <w:ind w:left="0"/>
              <w:rPr>
                <w:sz w:val="34"/>
              </w:rPr>
            </w:pPr>
          </w:p>
          <w:p w:rsidR="00CE66EF" w:rsidRDefault="00A7105C">
            <w:pPr>
              <w:pStyle w:val="TableParagraph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333"/>
              <w:rPr>
                <w:sz w:val="24"/>
              </w:rPr>
            </w:pPr>
            <w:r>
              <w:rPr>
                <w:sz w:val="24"/>
              </w:rPr>
              <w:t>Информация о деятельности ШСП на сайте ОУ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ШСП</w:t>
            </w:r>
          </w:p>
        </w:tc>
      </w:tr>
      <w:tr w:rsidR="00CE66EF">
        <w:trPr>
          <w:trHeight w:val="827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4822" w:type="dxa"/>
          </w:tcPr>
          <w:p w:rsidR="00CE66EF" w:rsidRDefault="00FB495E">
            <w:pPr>
              <w:pStyle w:val="TableParagraph"/>
              <w:spacing w:line="270" w:lineRule="atLeast"/>
              <w:ind w:left="109" w:right="117"/>
              <w:rPr>
                <w:sz w:val="24"/>
              </w:rPr>
            </w:pPr>
            <w:r>
              <w:rPr>
                <w:sz w:val="24"/>
              </w:rPr>
              <w:t>Создание буклетов о деятельности Школьной службы примирения на сайте школы</w:t>
            </w:r>
          </w:p>
        </w:tc>
        <w:tc>
          <w:tcPr>
            <w:tcW w:w="2976" w:type="dxa"/>
          </w:tcPr>
          <w:p w:rsidR="00CE66EF" w:rsidRDefault="00FB495E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401" w:type="dxa"/>
          </w:tcPr>
          <w:p w:rsidR="00CE66EF" w:rsidRDefault="00FB495E">
            <w:pPr>
              <w:pStyle w:val="TableParagraph"/>
              <w:spacing w:line="270" w:lineRule="atLeast"/>
              <w:ind w:right="1098"/>
              <w:rPr>
                <w:sz w:val="24"/>
              </w:rPr>
            </w:pPr>
            <w:r>
              <w:rPr>
                <w:sz w:val="24"/>
              </w:rPr>
              <w:t>Буклеты о деятельности ШСП</w:t>
            </w:r>
          </w:p>
        </w:tc>
        <w:tc>
          <w:tcPr>
            <w:tcW w:w="2834" w:type="dxa"/>
          </w:tcPr>
          <w:p w:rsidR="00CE66EF" w:rsidRDefault="00FB495E">
            <w:pPr>
              <w:pStyle w:val="TableParagraph"/>
              <w:spacing w:line="268" w:lineRule="exact"/>
              <w:ind w:left="231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5A3E79">
        <w:trPr>
          <w:trHeight w:val="827"/>
        </w:trPr>
        <w:tc>
          <w:tcPr>
            <w:tcW w:w="704" w:type="dxa"/>
          </w:tcPr>
          <w:p w:rsidR="005A3E79" w:rsidRDefault="005A3E79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822" w:type="dxa"/>
          </w:tcPr>
          <w:p w:rsidR="005A3E79" w:rsidRDefault="005A3E79">
            <w:pPr>
              <w:pStyle w:val="TableParagraph"/>
              <w:spacing w:line="270" w:lineRule="atLeast"/>
              <w:ind w:left="109" w:right="117"/>
              <w:rPr>
                <w:sz w:val="24"/>
              </w:rPr>
            </w:pPr>
            <w:r>
              <w:rPr>
                <w:sz w:val="24"/>
              </w:rPr>
              <w:t>Обучающие занятия для учащихся-членов ШСП</w:t>
            </w:r>
          </w:p>
        </w:tc>
        <w:tc>
          <w:tcPr>
            <w:tcW w:w="2976" w:type="dxa"/>
          </w:tcPr>
          <w:p w:rsidR="005A3E79" w:rsidRDefault="005A3E79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Октябрь-ноябрь</w:t>
            </w:r>
          </w:p>
        </w:tc>
        <w:tc>
          <w:tcPr>
            <w:tcW w:w="3401" w:type="dxa"/>
          </w:tcPr>
          <w:p w:rsidR="005A3E79" w:rsidRDefault="005A3E79">
            <w:pPr>
              <w:pStyle w:val="TableParagraph"/>
              <w:spacing w:line="270" w:lineRule="atLeast"/>
              <w:ind w:right="1098"/>
              <w:rPr>
                <w:sz w:val="24"/>
              </w:rPr>
            </w:pPr>
            <w:r>
              <w:rPr>
                <w:sz w:val="24"/>
              </w:rPr>
              <w:t>Изучение «Восстановительных технологий»</w:t>
            </w:r>
          </w:p>
        </w:tc>
        <w:tc>
          <w:tcPr>
            <w:tcW w:w="2834" w:type="dxa"/>
          </w:tcPr>
          <w:p w:rsidR="005A3E79" w:rsidRDefault="005A3E79">
            <w:pPr>
              <w:pStyle w:val="TableParagraph"/>
              <w:spacing w:line="268" w:lineRule="exact"/>
              <w:ind w:left="231" w:right="218"/>
              <w:jc w:val="center"/>
              <w:rPr>
                <w:sz w:val="24"/>
              </w:rPr>
            </w:pPr>
            <w:r>
              <w:rPr>
                <w:sz w:val="24"/>
              </w:rPr>
              <w:t>Специалисты ЦМИ</w:t>
            </w:r>
          </w:p>
        </w:tc>
      </w:tr>
      <w:tr w:rsidR="00CE66EF">
        <w:trPr>
          <w:trHeight w:val="556"/>
        </w:trPr>
        <w:tc>
          <w:tcPr>
            <w:tcW w:w="14737" w:type="dxa"/>
            <w:gridSpan w:val="5"/>
          </w:tcPr>
          <w:p w:rsidR="00CE66EF" w:rsidRDefault="005A3E79">
            <w:pPr>
              <w:pStyle w:val="TableParagraph"/>
              <w:spacing w:line="273" w:lineRule="exact"/>
              <w:ind w:left="493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4</w:t>
            </w:r>
            <w:r w:rsidR="00A7105C">
              <w:rPr>
                <w:b/>
                <w:sz w:val="24"/>
              </w:rPr>
              <w:t>. Реализация восстановительных программ</w:t>
            </w:r>
          </w:p>
        </w:tc>
      </w:tr>
      <w:tr w:rsidR="00CE66EF">
        <w:trPr>
          <w:trHeight w:val="557"/>
        </w:trPr>
        <w:tc>
          <w:tcPr>
            <w:tcW w:w="704" w:type="dxa"/>
          </w:tcPr>
          <w:p w:rsidR="00CE66EF" w:rsidRDefault="005A3E79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</w:t>
            </w:r>
            <w:r w:rsidR="00A7105C">
              <w:rPr>
                <w:sz w:val="24"/>
              </w:rPr>
              <w:t>.1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 с обращениями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Полная информация о</w:t>
            </w:r>
          </w:p>
          <w:p w:rsidR="00CE66EF" w:rsidRDefault="00A7105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ситуации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Руководитель, члены</w:t>
            </w:r>
          </w:p>
          <w:p w:rsidR="00CE66EF" w:rsidRDefault="00A7105C">
            <w:pPr>
              <w:pStyle w:val="TableParagraph"/>
              <w:spacing w:line="269" w:lineRule="exact"/>
              <w:ind w:left="231" w:right="218"/>
              <w:jc w:val="center"/>
              <w:rPr>
                <w:sz w:val="24"/>
              </w:rPr>
            </w:pPr>
            <w:r>
              <w:rPr>
                <w:sz w:val="24"/>
              </w:rPr>
              <w:t>ШСП</w:t>
            </w:r>
          </w:p>
        </w:tc>
      </w:tr>
      <w:tr w:rsidR="00CE66EF">
        <w:trPr>
          <w:trHeight w:val="1367"/>
        </w:trPr>
        <w:tc>
          <w:tcPr>
            <w:tcW w:w="704" w:type="dxa"/>
          </w:tcPr>
          <w:p w:rsidR="00CE66EF" w:rsidRDefault="005A3E79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</w:t>
            </w:r>
            <w:r w:rsidR="00A7105C">
              <w:rPr>
                <w:sz w:val="24"/>
              </w:rPr>
              <w:t>.2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ind w:left="109" w:right="382"/>
              <w:rPr>
                <w:sz w:val="24"/>
              </w:rPr>
            </w:pPr>
            <w:r>
              <w:rPr>
                <w:sz w:val="24"/>
              </w:rPr>
              <w:t>Сбор информации о ситуации, с которой проводится восстановительная процедура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line="268" w:lineRule="exact"/>
              <w:ind w:left="225" w:right="222"/>
              <w:jc w:val="center"/>
              <w:rPr>
                <w:sz w:val="24"/>
              </w:rPr>
            </w:pPr>
            <w:r>
              <w:rPr>
                <w:sz w:val="24"/>
              </w:rPr>
              <w:t>По мере необходимости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Информация для ШСП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ind w:left="1130" w:right="299" w:hanging="797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CE66EF">
        <w:trPr>
          <w:trHeight w:val="1113"/>
        </w:trPr>
        <w:tc>
          <w:tcPr>
            <w:tcW w:w="704" w:type="dxa"/>
          </w:tcPr>
          <w:p w:rsidR="00CE66EF" w:rsidRDefault="005A3E79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</w:t>
            </w:r>
            <w:r w:rsidR="00A7105C">
              <w:rPr>
                <w:sz w:val="24"/>
              </w:rPr>
              <w:t>.3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ind w:left="109" w:right="923"/>
              <w:rPr>
                <w:sz w:val="24"/>
              </w:rPr>
            </w:pPr>
            <w:r>
              <w:rPr>
                <w:sz w:val="24"/>
              </w:rPr>
              <w:t>Проведение программ примирения с написанием отчётов-самоанализов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284"/>
              <w:rPr>
                <w:sz w:val="24"/>
              </w:rPr>
            </w:pPr>
            <w:r>
              <w:rPr>
                <w:sz w:val="24"/>
              </w:rPr>
              <w:t>Защита законных интересов участников образовательных отношений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ind w:left="1130" w:right="299" w:hanging="797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CE66EF">
        <w:trPr>
          <w:trHeight w:val="1384"/>
        </w:trPr>
        <w:tc>
          <w:tcPr>
            <w:tcW w:w="704" w:type="dxa"/>
          </w:tcPr>
          <w:p w:rsidR="00CE66EF" w:rsidRDefault="005A3E79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</w:t>
            </w:r>
            <w:r w:rsidR="00A7105C">
              <w:rPr>
                <w:sz w:val="24"/>
              </w:rPr>
              <w:t>.</w:t>
            </w:r>
            <w:r w:rsidR="00072975">
              <w:rPr>
                <w:sz w:val="24"/>
              </w:rPr>
              <w:t>4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ind w:left="109" w:right="320"/>
              <w:rPr>
                <w:sz w:val="24"/>
              </w:rPr>
            </w:pPr>
            <w:r>
              <w:rPr>
                <w:sz w:val="24"/>
              </w:rPr>
              <w:t>Индивидуальные консультации родителей по вопросам воспитания и разрешения конфликтных ситуаций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494"/>
              <w:rPr>
                <w:sz w:val="24"/>
              </w:rPr>
            </w:pPr>
            <w:r>
              <w:rPr>
                <w:sz w:val="24"/>
              </w:rPr>
              <w:t>Гармоничные отношения с ребёнком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ШСП</w:t>
            </w:r>
          </w:p>
        </w:tc>
      </w:tr>
      <w:tr w:rsidR="00CE66EF">
        <w:trPr>
          <w:trHeight w:val="275"/>
        </w:trPr>
        <w:tc>
          <w:tcPr>
            <w:tcW w:w="14737" w:type="dxa"/>
            <w:gridSpan w:val="5"/>
          </w:tcPr>
          <w:p w:rsidR="00CE66EF" w:rsidRDefault="005A3E79">
            <w:pPr>
              <w:pStyle w:val="TableParagraph"/>
              <w:spacing w:line="256" w:lineRule="exact"/>
              <w:ind w:left="4335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 w:rsidR="00A7105C">
              <w:rPr>
                <w:b/>
                <w:sz w:val="24"/>
              </w:rPr>
              <w:t>. Мониторинг реализации восстановительных программ</w:t>
            </w:r>
          </w:p>
        </w:tc>
      </w:tr>
      <w:tr w:rsidR="00CE66EF">
        <w:trPr>
          <w:trHeight w:val="1367"/>
        </w:trPr>
        <w:tc>
          <w:tcPr>
            <w:tcW w:w="704" w:type="dxa"/>
          </w:tcPr>
          <w:p w:rsidR="00CE66EF" w:rsidRDefault="005A3E79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5</w:t>
            </w:r>
            <w:r w:rsidR="00A7105C">
              <w:rPr>
                <w:sz w:val="24"/>
              </w:rPr>
              <w:t>.1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ind w:left="109" w:right="1201"/>
              <w:rPr>
                <w:sz w:val="24"/>
              </w:rPr>
            </w:pPr>
            <w:r>
              <w:rPr>
                <w:sz w:val="24"/>
              </w:rPr>
              <w:t>Ведение мониторинга реализации восстановительных программ и предоставление отчётов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Предоставление отчётности по зафиксированным и отработанным случаям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ШСП</w:t>
            </w:r>
          </w:p>
        </w:tc>
      </w:tr>
    </w:tbl>
    <w:p w:rsidR="00CE66EF" w:rsidRDefault="00CE66EF">
      <w:pPr>
        <w:pStyle w:val="a3"/>
        <w:tabs>
          <w:tab w:val="left" w:pos="12854"/>
          <w:tab w:val="left" w:pos="12926"/>
        </w:tabs>
        <w:spacing w:before="89" w:line="424" w:lineRule="auto"/>
        <w:ind w:left="9089" w:right="169" w:firstLine="88"/>
      </w:pPr>
    </w:p>
    <w:sectPr w:rsidR="00CE66EF" w:rsidSect="00CE66EF">
      <w:pgSz w:w="16840" w:h="11910" w:orient="landscape"/>
      <w:pgMar w:top="1100" w:right="96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654C17"/>
    <w:multiLevelType w:val="hybridMultilevel"/>
    <w:tmpl w:val="3DDA22DC"/>
    <w:lvl w:ilvl="0" w:tplc="97B8DBFA">
      <w:numFmt w:val="bullet"/>
      <w:lvlText w:val="-"/>
      <w:lvlJc w:val="left"/>
      <w:pPr>
        <w:ind w:left="212" w:hanging="2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5EB94C">
      <w:numFmt w:val="bullet"/>
      <w:lvlText w:val="•"/>
      <w:lvlJc w:val="left"/>
      <w:pPr>
        <w:ind w:left="1693" w:hanging="293"/>
      </w:pPr>
      <w:rPr>
        <w:rFonts w:hint="default"/>
        <w:lang w:val="ru-RU" w:eastAsia="en-US" w:bidi="ar-SA"/>
      </w:rPr>
    </w:lvl>
    <w:lvl w:ilvl="2" w:tplc="14708414">
      <w:numFmt w:val="bullet"/>
      <w:lvlText w:val="•"/>
      <w:lvlJc w:val="left"/>
      <w:pPr>
        <w:ind w:left="3167" w:hanging="293"/>
      </w:pPr>
      <w:rPr>
        <w:rFonts w:hint="default"/>
        <w:lang w:val="ru-RU" w:eastAsia="en-US" w:bidi="ar-SA"/>
      </w:rPr>
    </w:lvl>
    <w:lvl w:ilvl="3" w:tplc="63BEC554">
      <w:numFmt w:val="bullet"/>
      <w:lvlText w:val="•"/>
      <w:lvlJc w:val="left"/>
      <w:pPr>
        <w:ind w:left="4641" w:hanging="293"/>
      </w:pPr>
      <w:rPr>
        <w:rFonts w:hint="default"/>
        <w:lang w:val="ru-RU" w:eastAsia="en-US" w:bidi="ar-SA"/>
      </w:rPr>
    </w:lvl>
    <w:lvl w:ilvl="4" w:tplc="B5C009F2">
      <w:numFmt w:val="bullet"/>
      <w:lvlText w:val="•"/>
      <w:lvlJc w:val="left"/>
      <w:pPr>
        <w:ind w:left="6115" w:hanging="293"/>
      </w:pPr>
      <w:rPr>
        <w:rFonts w:hint="default"/>
        <w:lang w:val="ru-RU" w:eastAsia="en-US" w:bidi="ar-SA"/>
      </w:rPr>
    </w:lvl>
    <w:lvl w:ilvl="5" w:tplc="E93C3BF6">
      <w:numFmt w:val="bullet"/>
      <w:lvlText w:val="•"/>
      <w:lvlJc w:val="left"/>
      <w:pPr>
        <w:ind w:left="7589" w:hanging="293"/>
      </w:pPr>
      <w:rPr>
        <w:rFonts w:hint="default"/>
        <w:lang w:val="ru-RU" w:eastAsia="en-US" w:bidi="ar-SA"/>
      </w:rPr>
    </w:lvl>
    <w:lvl w:ilvl="6" w:tplc="A75843EE">
      <w:numFmt w:val="bullet"/>
      <w:lvlText w:val="•"/>
      <w:lvlJc w:val="left"/>
      <w:pPr>
        <w:ind w:left="9063" w:hanging="293"/>
      </w:pPr>
      <w:rPr>
        <w:rFonts w:hint="default"/>
        <w:lang w:val="ru-RU" w:eastAsia="en-US" w:bidi="ar-SA"/>
      </w:rPr>
    </w:lvl>
    <w:lvl w:ilvl="7" w:tplc="72B280C8">
      <w:numFmt w:val="bullet"/>
      <w:lvlText w:val="•"/>
      <w:lvlJc w:val="left"/>
      <w:pPr>
        <w:ind w:left="10536" w:hanging="293"/>
      </w:pPr>
      <w:rPr>
        <w:rFonts w:hint="default"/>
        <w:lang w:val="ru-RU" w:eastAsia="en-US" w:bidi="ar-SA"/>
      </w:rPr>
    </w:lvl>
    <w:lvl w:ilvl="8" w:tplc="05C48170">
      <w:numFmt w:val="bullet"/>
      <w:lvlText w:val="•"/>
      <w:lvlJc w:val="left"/>
      <w:pPr>
        <w:ind w:left="12010" w:hanging="29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CE66EF"/>
    <w:rsid w:val="00072975"/>
    <w:rsid w:val="002A03B9"/>
    <w:rsid w:val="002C5DFB"/>
    <w:rsid w:val="003D28FC"/>
    <w:rsid w:val="0041123C"/>
    <w:rsid w:val="005A3E79"/>
    <w:rsid w:val="007344DD"/>
    <w:rsid w:val="00986F37"/>
    <w:rsid w:val="00A7105C"/>
    <w:rsid w:val="00C24176"/>
    <w:rsid w:val="00CD65B6"/>
    <w:rsid w:val="00CE66EF"/>
    <w:rsid w:val="00D10539"/>
    <w:rsid w:val="00F43AB4"/>
    <w:rsid w:val="00FB495E"/>
    <w:rsid w:val="00FD46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E66E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66E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E66EF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CE66EF"/>
    <w:pPr>
      <w:spacing w:before="1"/>
      <w:ind w:left="4632"/>
      <w:outlineLvl w:val="1"/>
    </w:pPr>
    <w:rPr>
      <w:b/>
      <w:bCs/>
      <w:sz w:val="40"/>
      <w:szCs w:val="40"/>
    </w:rPr>
  </w:style>
  <w:style w:type="paragraph" w:styleId="a4">
    <w:name w:val="List Paragraph"/>
    <w:basedOn w:val="a"/>
    <w:uiPriority w:val="1"/>
    <w:qFormat/>
    <w:rsid w:val="00CE66EF"/>
    <w:pPr>
      <w:ind w:left="212"/>
    </w:pPr>
  </w:style>
  <w:style w:type="paragraph" w:customStyle="1" w:styleId="TableParagraph">
    <w:name w:val="Table Paragraph"/>
    <w:basedOn w:val="a"/>
    <w:uiPriority w:val="1"/>
    <w:qFormat/>
    <w:rsid w:val="00CE66EF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986F3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6F3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E66E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66E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E66EF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CE66EF"/>
    <w:pPr>
      <w:spacing w:before="1"/>
      <w:ind w:left="4632"/>
      <w:outlineLvl w:val="1"/>
    </w:pPr>
    <w:rPr>
      <w:b/>
      <w:bCs/>
      <w:sz w:val="40"/>
      <w:szCs w:val="40"/>
    </w:rPr>
  </w:style>
  <w:style w:type="paragraph" w:styleId="a4">
    <w:name w:val="List Paragraph"/>
    <w:basedOn w:val="a"/>
    <w:uiPriority w:val="1"/>
    <w:qFormat/>
    <w:rsid w:val="00CE66EF"/>
    <w:pPr>
      <w:ind w:left="212"/>
    </w:pPr>
  </w:style>
  <w:style w:type="paragraph" w:customStyle="1" w:styleId="TableParagraph">
    <w:name w:val="Table Paragraph"/>
    <w:basedOn w:val="a"/>
    <w:uiPriority w:val="1"/>
    <w:qFormat/>
    <w:rsid w:val="00CE66EF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нач. школа4</dc:creator>
  <cp:lastModifiedBy>дут</cp:lastModifiedBy>
  <cp:revision>4</cp:revision>
  <cp:lastPrinted>2020-10-20T17:00:00Z</cp:lastPrinted>
  <dcterms:created xsi:type="dcterms:W3CDTF">2020-10-20T17:03:00Z</dcterms:created>
  <dcterms:modified xsi:type="dcterms:W3CDTF">2021-10-13T12:12:00Z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2020-08-19T00:00:00Z</vt:filetime>
  </property>
</Properties>
</file>